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AA3EB" w14:textId="77777777" w:rsidR="00E730B9" w:rsidRPr="00E730B9" w:rsidRDefault="00E730B9" w:rsidP="004E75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3EDD">
        <w:rPr>
          <w:rFonts w:ascii="Times New Roman" w:hAnsi="Times New Roman" w:cs="Times New Roman"/>
          <w:b/>
          <w:sz w:val="24"/>
          <w:szCs w:val="24"/>
        </w:rPr>
        <w:t xml:space="preserve">Pszczelarze mogą </w:t>
      </w:r>
      <w:r w:rsidR="00353EDD">
        <w:rPr>
          <w:rFonts w:ascii="Times New Roman" w:hAnsi="Times New Roman" w:cs="Times New Roman"/>
          <w:b/>
          <w:sz w:val="24"/>
          <w:szCs w:val="24"/>
        </w:rPr>
        <w:t>już ubiegać</w:t>
      </w:r>
      <w:r w:rsidRPr="00353EDD">
        <w:rPr>
          <w:rFonts w:ascii="Times New Roman" w:hAnsi="Times New Roman" w:cs="Times New Roman"/>
          <w:b/>
          <w:sz w:val="24"/>
          <w:szCs w:val="24"/>
        </w:rPr>
        <w:t xml:space="preserve"> się o </w:t>
      </w:r>
      <w:r w:rsidR="00877119">
        <w:rPr>
          <w:rFonts w:ascii="Times New Roman" w:hAnsi="Times New Roman" w:cs="Times New Roman"/>
          <w:b/>
          <w:sz w:val="24"/>
          <w:szCs w:val="24"/>
        </w:rPr>
        <w:t>wsparcie</w:t>
      </w:r>
      <w:r w:rsidRPr="00353EDD">
        <w:rPr>
          <w:rFonts w:ascii="Times New Roman" w:hAnsi="Times New Roman" w:cs="Times New Roman"/>
          <w:b/>
          <w:sz w:val="24"/>
          <w:szCs w:val="24"/>
        </w:rPr>
        <w:t xml:space="preserve"> finansowe</w:t>
      </w:r>
    </w:p>
    <w:p w14:paraId="4C9F3208" w14:textId="77777777" w:rsidR="00E730B9" w:rsidRPr="00E730B9" w:rsidRDefault="00E730B9" w:rsidP="004E751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53E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Agencja Restrukturyzacji i Modernizacji Rolnictwa rozpoczęła nabór wniosków </w:t>
      </w:r>
      <w:r w:rsidRPr="00353EDD">
        <w:rPr>
          <w:rFonts w:ascii="Times New Roman" w:hAnsi="Times New Roman" w:cs="Times New Roman"/>
          <w:b/>
          <w:sz w:val="24"/>
          <w:szCs w:val="24"/>
        </w:rPr>
        <w:t>o dofinasowanie do przezimowanych rodzin pszczelich</w:t>
      </w:r>
      <w:r w:rsidRPr="00353E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353EDD" w:rsidRPr="00353E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Potrwa on do 31 maja 2022 r. </w:t>
      </w:r>
      <w:r w:rsidRPr="00353E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Wsparcie ma</w:t>
      </w:r>
      <w:r w:rsidRPr="00E730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charakter pomocy de </w:t>
      </w:r>
      <w:proofErr w:type="spellStart"/>
      <w:r w:rsidRPr="00E730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minimis</w:t>
      </w:r>
      <w:proofErr w:type="spellEnd"/>
      <w:r w:rsidRPr="00E730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rolnictwie.</w:t>
      </w:r>
    </w:p>
    <w:p w14:paraId="124F3793" w14:textId="77777777" w:rsidR="00353EDD" w:rsidRPr="00353EDD" w:rsidRDefault="00E730B9" w:rsidP="004E75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0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to dofinansowanie, podobnie jak w </w:t>
      </w:r>
      <w:r w:rsidR="00A74B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 </w:t>
      </w:r>
      <w:r w:rsidRPr="00E730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ubiegłym, </w:t>
      </w:r>
      <w:r w:rsidRPr="00353EDD">
        <w:rPr>
          <w:rFonts w:ascii="Times New Roman" w:eastAsia="Times New Roman" w:hAnsi="Times New Roman" w:cs="Times New Roman"/>
          <w:sz w:val="24"/>
          <w:szCs w:val="24"/>
          <w:lang w:eastAsia="pl-PL"/>
        </w:rPr>
        <w:t>mogą</w:t>
      </w:r>
      <w:r w:rsidRPr="00E730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ubiegać</w:t>
      </w:r>
      <w:r w:rsidRPr="00353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</w:t>
      </w:r>
      <w:r w:rsidRPr="00E730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pszczelarze prowadzący działalność nadzorowaną w zakresie utrzymywania pszczół wpisanych do rejestru prowadzonego przez Powiatowego Lekarza Weterynarii oraz posiadający numer ewidencji producentów nadany przez Agencję. Jeżeli hodowca pszczół chce otrzymać pomoc, a nie jest zarejestrowany w ARiMR, musi wystąpić o nadanie numeru ewidencyjnego najpóźniej w dniu składania wniosku o wsparcie. </w:t>
      </w:r>
      <w:r w:rsidR="00353EDD" w:rsidRPr="00353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wynosi 20 zł do każdej rodziny pszczelej, której udało się przetrwać zimę. </w:t>
      </w:r>
    </w:p>
    <w:p w14:paraId="4C32F790" w14:textId="5E3C62E1" w:rsidR="00E730B9" w:rsidRPr="00F724A6" w:rsidRDefault="00353EDD" w:rsidP="00F724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EDD">
        <w:rPr>
          <w:rFonts w:ascii="Times New Roman" w:hAnsi="Times New Roman" w:cs="Times New Roman"/>
          <w:sz w:val="24"/>
          <w:szCs w:val="24"/>
        </w:rPr>
        <w:t>Wnioski o udzielenie pomocy należy składać do biur powiatowych Agencji Restrukturyzacji i Modernizacji Rolnictwa. Można to zrobić osobiście lub przez pełnomocnika, wysłać polecon</w:t>
      </w:r>
      <w:r w:rsidR="006B68BC">
        <w:rPr>
          <w:rFonts w:ascii="Times New Roman" w:hAnsi="Times New Roman" w:cs="Times New Roman"/>
          <w:sz w:val="24"/>
          <w:szCs w:val="24"/>
        </w:rPr>
        <w:t>ą</w:t>
      </w:r>
      <w:r w:rsidRPr="00353EDD">
        <w:rPr>
          <w:rFonts w:ascii="Times New Roman" w:hAnsi="Times New Roman" w:cs="Times New Roman"/>
          <w:sz w:val="24"/>
          <w:szCs w:val="24"/>
        </w:rPr>
        <w:t xml:space="preserve"> przesyłką rejestrowaną nadaną w placówce Poczty Polskiej lub za pośrednictwem platformy </w:t>
      </w:r>
      <w:proofErr w:type="spellStart"/>
      <w:r w:rsidRPr="00353EDD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353EDD">
        <w:rPr>
          <w:rFonts w:ascii="Times New Roman" w:hAnsi="Times New Roman" w:cs="Times New Roman"/>
          <w:sz w:val="24"/>
          <w:szCs w:val="24"/>
        </w:rPr>
        <w:t>.</w:t>
      </w:r>
    </w:p>
    <w:sectPr w:rsidR="00E730B9" w:rsidRPr="00F72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0EAB9" w14:textId="77777777" w:rsidR="001D77E0" w:rsidRDefault="001D77E0" w:rsidP="00E730B9">
      <w:pPr>
        <w:spacing w:after="0" w:line="240" w:lineRule="auto"/>
      </w:pPr>
      <w:r>
        <w:separator/>
      </w:r>
    </w:p>
  </w:endnote>
  <w:endnote w:type="continuationSeparator" w:id="0">
    <w:p w14:paraId="12257059" w14:textId="77777777" w:rsidR="001D77E0" w:rsidRDefault="001D77E0" w:rsidP="00E73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BB4A1" w14:textId="77777777" w:rsidR="001D77E0" w:rsidRDefault="001D77E0" w:rsidP="00E730B9">
      <w:pPr>
        <w:spacing w:after="0" w:line="240" w:lineRule="auto"/>
      </w:pPr>
      <w:r>
        <w:separator/>
      </w:r>
    </w:p>
  </w:footnote>
  <w:footnote w:type="continuationSeparator" w:id="0">
    <w:p w14:paraId="01CCE519" w14:textId="77777777" w:rsidR="001D77E0" w:rsidRDefault="001D77E0" w:rsidP="00E730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0B9"/>
    <w:rsid w:val="00050CC1"/>
    <w:rsid w:val="001D77E0"/>
    <w:rsid w:val="00201382"/>
    <w:rsid w:val="00353EDD"/>
    <w:rsid w:val="004E751E"/>
    <w:rsid w:val="00605063"/>
    <w:rsid w:val="006A6EF5"/>
    <w:rsid w:val="006B68BC"/>
    <w:rsid w:val="007132DD"/>
    <w:rsid w:val="0079232B"/>
    <w:rsid w:val="00842587"/>
    <w:rsid w:val="00877119"/>
    <w:rsid w:val="008C4B50"/>
    <w:rsid w:val="00952260"/>
    <w:rsid w:val="00A74B0F"/>
    <w:rsid w:val="00D96E6F"/>
    <w:rsid w:val="00E730B9"/>
    <w:rsid w:val="00F47D39"/>
    <w:rsid w:val="00F7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9C4C99"/>
  <w15:chartTrackingRefBased/>
  <w15:docId w15:val="{99941209-4C9E-4B31-B9C9-72B2A01C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730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730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3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0B9"/>
  </w:style>
  <w:style w:type="paragraph" w:styleId="Stopka">
    <w:name w:val="footer"/>
    <w:basedOn w:val="Normalny"/>
    <w:link w:val="StopkaZnak"/>
    <w:uiPriority w:val="99"/>
    <w:unhideWhenUsed/>
    <w:rsid w:val="00E73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0B9"/>
  </w:style>
  <w:style w:type="character" w:customStyle="1" w:styleId="Nagwek2Znak">
    <w:name w:val="Nagłówek 2 Znak"/>
    <w:basedOn w:val="Domylnaczcionkaakapitu"/>
    <w:link w:val="Nagwek2"/>
    <w:uiPriority w:val="9"/>
    <w:rsid w:val="00E730B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730B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event-date">
    <w:name w:val="event-date"/>
    <w:basedOn w:val="Normalny"/>
    <w:rsid w:val="00E73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73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730B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730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730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6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8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19057EE8-2A7C-4CDA-8798-E4F9FEF74DE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Kołcon Anna</dc:creator>
  <cp:keywords/>
  <dc:description/>
  <cp:lastModifiedBy>UG01</cp:lastModifiedBy>
  <cp:revision>2</cp:revision>
  <dcterms:created xsi:type="dcterms:W3CDTF">2022-04-04T09:25:00Z</dcterms:created>
  <dcterms:modified xsi:type="dcterms:W3CDTF">2022-04-04T09:25:00Z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f628145c-e463-42e0-b7e3-0ea7179a10fa</vt:lpwstr>
  </property>
  <property fmtid="{D5CDD505-2E9C-101B-9397-08002B2CF9AE}" pid="3" name="bjClsUserRVM">
    <vt:lpwstr>[]</vt:lpwstr>
  </property>
  <property fmtid="{D5CDD505-2E9C-101B-9397-08002B2CF9AE}" pid="4" name="bjSaver">
    <vt:lpwstr>NuPm2KnWBju56XhXJWEfuWc0q9aaK7ey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</Properties>
</file>